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9E" w:rsidRPr="008F5C19" w:rsidRDefault="00B4129E" w:rsidP="008F5C19">
      <w:pPr>
        <w:widowControl w:val="0"/>
        <w:shd w:val="clear" w:color="auto" w:fill="FFFFFF"/>
        <w:autoSpaceDE w:val="0"/>
        <w:autoSpaceDN w:val="0"/>
        <w:adjustRightInd w:val="0"/>
        <w:spacing w:before="120" w:line="274" w:lineRule="exact"/>
        <w:ind w:left="142" w:right="141"/>
        <w:jc w:val="center"/>
        <w:rPr>
          <w:rFonts w:ascii="Comic Sans MS" w:eastAsia="Times New Roman" w:hAnsi="Comic Sans MS" w:cs="Times New Roman"/>
          <w:color w:val="002060"/>
          <w:spacing w:val="-3"/>
          <w:sz w:val="24"/>
          <w:szCs w:val="24"/>
          <w:lang w:eastAsia="ru-RU"/>
        </w:rPr>
      </w:pPr>
      <w:r w:rsidRPr="00B4129E">
        <w:rPr>
          <w:rFonts w:ascii="Comic Sans MS" w:eastAsia="Times New Roman" w:hAnsi="Comic Sans MS" w:cs="Times New Roman"/>
          <w:b/>
          <w:bCs/>
          <w:color w:val="002060"/>
          <w:spacing w:val="-15"/>
          <w:position w:val="2"/>
          <w:sz w:val="40"/>
          <w:szCs w:val="40"/>
          <w:lang w:eastAsia="ru-RU"/>
        </w:rPr>
        <w:t>ВОЗРАСТНЫЕ</w:t>
      </w:r>
      <w:r w:rsidRPr="00B4129E">
        <w:rPr>
          <w:rFonts w:ascii="Comic Sans MS" w:eastAsia="Times New Roman" w:hAnsi="Comic Sans MS" w:cs="Arial"/>
          <w:b/>
          <w:bCs/>
          <w:color w:val="002060"/>
          <w:spacing w:val="-15"/>
          <w:position w:val="2"/>
          <w:sz w:val="40"/>
          <w:szCs w:val="40"/>
          <w:lang w:eastAsia="ru-RU"/>
        </w:rPr>
        <w:t xml:space="preserve"> ОСОБЕННОСТИ</w:t>
      </w:r>
      <w:r>
        <w:rPr>
          <w:rFonts w:ascii="Comic Sans MS" w:eastAsia="Times New Roman" w:hAnsi="Comic Sans MS" w:cs="Times New Roman"/>
          <w:b/>
          <w:bCs/>
          <w:color w:val="002060"/>
          <w:spacing w:val="-15"/>
          <w:position w:val="2"/>
          <w:sz w:val="40"/>
          <w:szCs w:val="40"/>
          <w:lang w:eastAsia="ru-RU"/>
        </w:rPr>
        <w:t xml:space="preserve"> ДЕТЕЙ</w:t>
      </w:r>
      <w:r w:rsidR="00E93D74">
        <w:rPr>
          <w:rFonts w:ascii="Comic Sans MS" w:eastAsia="Times New Roman" w:hAnsi="Comic Sans MS" w:cs="Times New Roman"/>
          <w:b/>
          <w:bCs/>
          <w:color w:val="002060"/>
          <w:spacing w:val="-15"/>
          <w:position w:val="2"/>
          <w:sz w:val="40"/>
          <w:szCs w:val="40"/>
          <w:lang w:eastAsia="ru-RU"/>
        </w:rPr>
        <w:t xml:space="preserve"> 4 – 5 </w:t>
      </w:r>
      <w:r w:rsidRPr="00B4129E">
        <w:rPr>
          <w:rFonts w:ascii="Comic Sans MS" w:eastAsia="Times New Roman" w:hAnsi="Comic Sans MS" w:cs="Times New Roman"/>
          <w:b/>
          <w:bCs/>
          <w:color w:val="002060"/>
          <w:spacing w:val="-15"/>
          <w:position w:val="2"/>
          <w:sz w:val="40"/>
          <w:szCs w:val="40"/>
          <w:lang w:eastAsia="ru-RU"/>
        </w:rPr>
        <w:t>ЛЕТ</w:t>
      </w:r>
    </w:p>
    <w:p w:rsidR="00E93D74" w:rsidRDefault="00E93D74" w:rsidP="00E93D74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left="142" w:right="141" w:hanging="136"/>
        <w:jc w:val="center"/>
        <w:rPr>
          <w:rFonts w:ascii="Monotype Corsiva" w:eastAsia="Times New Roman" w:hAnsi="Monotype Corsiva" w:cs="Times New Roman"/>
          <w:b/>
          <w:color w:val="002060"/>
          <w:spacing w:val="-3"/>
          <w:sz w:val="32"/>
          <w:szCs w:val="32"/>
          <w:lang w:eastAsia="ru-RU"/>
        </w:rPr>
      </w:pPr>
      <w:r w:rsidRPr="00E93D74">
        <w:rPr>
          <w:rFonts w:ascii="Monotype Corsiva" w:eastAsia="Times New Roman" w:hAnsi="Monotype Corsiva" w:cs="Times New Roman"/>
          <w:b/>
          <w:color w:val="002060"/>
          <w:spacing w:val="-3"/>
          <w:sz w:val="32"/>
          <w:szCs w:val="32"/>
          <w:lang w:eastAsia="ru-RU"/>
        </w:rPr>
        <w:t xml:space="preserve">Возраст от четырех до пяти лет – это средний дошкольный период. </w:t>
      </w:r>
    </w:p>
    <w:p w:rsidR="00E93D74" w:rsidRDefault="00E93D74" w:rsidP="00E93D74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left="142" w:right="141" w:hanging="136"/>
        <w:jc w:val="center"/>
        <w:rPr>
          <w:rFonts w:ascii="Monotype Corsiva" w:eastAsia="Times New Roman" w:hAnsi="Monotype Corsiva" w:cs="Times New Roman"/>
          <w:b/>
          <w:color w:val="002060"/>
          <w:spacing w:val="-3"/>
          <w:sz w:val="32"/>
          <w:szCs w:val="32"/>
          <w:lang w:eastAsia="ru-RU"/>
        </w:rPr>
      </w:pPr>
      <w:r w:rsidRPr="00E93D74">
        <w:rPr>
          <w:rFonts w:ascii="Monotype Corsiva" w:eastAsia="Times New Roman" w:hAnsi="Monotype Corsiva" w:cs="Times New Roman"/>
          <w:b/>
          <w:color w:val="002060"/>
          <w:spacing w:val="-3"/>
          <w:sz w:val="32"/>
          <w:szCs w:val="32"/>
          <w:lang w:eastAsia="ru-RU"/>
        </w:rPr>
        <w:t xml:space="preserve">Это период интенсивного развития и роста детского организма. </w:t>
      </w:r>
    </w:p>
    <w:p w:rsidR="00E93D74" w:rsidRDefault="00E93D74" w:rsidP="00E93D74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left="142" w:right="141" w:hanging="136"/>
        <w:jc w:val="center"/>
        <w:rPr>
          <w:rFonts w:ascii="Times New Roman" w:hAnsi="Times New Roman" w:cs="Times New Roman"/>
          <w:sz w:val="28"/>
          <w:szCs w:val="28"/>
        </w:rPr>
      </w:pPr>
      <w:r w:rsidRPr="00E93D74">
        <w:rPr>
          <w:rFonts w:ascii="Monotype Corsiva" w:eastAsia="Times New Roman" w:hAnsi="Monotype Corsiva" w:cs="Times New Roman"/>
          <w:b/>
          <w:color w:val="002060"/>
          <w:spacing w:val="-3"/>
          <w:sz w:val="32"/>
          <w:szCs w:val="32"/>
          <w:lang w:eastAsia="ru-RU"/>
        </w:rPr>
        <w:t>На данном этапе существенно меняется характер ребенка, активно совершенствуются познавательные и коммуникативные способности.</w:t>
      </w:r>
    </w:p>
    <w:p w:rsidR="002F61B2" w:rsidRPr="002F61B2" w:rsidRDefault="00D850CE" w:rsidP="00D850CE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CE54F50" wp14:editId="64208DCC">
            <wp:simplePos x="0" y="0"/>
            <wp:positionH relativeFrom="margin">
              <wp:align>left</wp:align>
            </wp:positionH>
            <wp:positionV relativeFrom="paragraph">
              <wp:posOffset>161968</wp:posOffset>
            </wp:positionV>
            <wp:extent cx="2486660" cy="2068830"/>
            <wp:effectExtent l="0" t="0" r="8890" b="762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660" cy="206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1B2" w:rsidRPr="002F61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F61B2" w:rsidRPr="002F61B2" w:rsidRDefault="002F61B2" w:rsidP="00D850CE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61B2">
        <w:rPr>
          <w:rFonts w:ascii="Times New Roman" w:hAnsi="Times New Roman" w:cs="Times New Roman"/>
          <w:noProof/>
          <w:sz w:val="28"/>
          <w:szCs w:val="28"/>
          <w:lang w:eastAsia="ru-RU"/>
        </w:rPr>
        <w:t>Ребёнок этого возраста уже не нуждается в помощи и опёке взрослых. Открыто заявляет о своих правах и пытается устанавливать собственные правила.</w:t>
      </w:r>
      <w:r w:rsidR="00D850CE" w:rsidRPr="00D850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Снижается утомляемость, фон настроения выравнивается, становится более стабильным, менее подверженным перепадам.</w:t>
      </w:r>
      <w:r w:rsidR="00D850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D850CE" w:rsidRPr="00D850CE">
        <w:rPr>
          <w:rFonts w:ascii="Times New Roman" w:hAnsi="Times New Roman" w:cs="Times New Roman"/>
          <w:noProof/>
          <w:sz w:val="28"/>
          <w:szCs w:val="28"/>
          <w:lang w:eastAsia="ru-RU"/>
        </w:rPr>
        <w:t>Способность ребенка сознавать и контролировать свои эмоции возрастает.</w:t>
      </w:r>
      <w:r w:rsidR="00D850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</w:t>
      </w:r>
      <w:r w:rsidRPr="002F61B2">
        <w:rPr>
          <w:rFonts w:ascii="Times New Roman" w:hAnsi="Times New Roman" w:cs="Times New Roman"/>
          <w:noProof/>
          <w:sz w:val="28"/>
          <w:szCs w:val="28"/>
          <w:lang w:eastAsia="ru-RU"/>
        </w:rPr>
        <w:t>ети этого возраста учатся понимать чувства других, сопереживать, выходить из трудных ситуаций в общении.</w:t>
      </w:r>
    </w:p>
    <w:p w:rsidR="00FE7E17" w:rsidRPr="00FE7E17" w:rsidRDefault="002F61B2" w:rsidP="00FE7E17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61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4-5 лет у ребёнка активно развивается воображение. Он живёт в собственном мире сказок, создаёт целые страны на основе своих фантазий. </w:t>
      </w:r>
      <w:r w:rsidR="00FE7E17" w:rsidRPr="00FE7E17">
        <w:rPr>
          <w:rFonts w:ascii="Times New Roman" w:hAnsi="Times New Roman" w:cs="Times New Roman"/>
          <w:noProof/>
          <w:sz w:val="28"/>
          <w:szCs w:val="28"/>
          <w:lang w:eastAsia="ru-RU"/>
        </w:rPr>
        <w:t>Ребенок живет в мире сказок, фантазий. Он делает успехи в рисовании и лепке. К пяти годам словарный запас превышает 2000 слов. В нём появляются абстрактные понятия (счастье, добро, любовь). Ребёнок уже может чётко назвать своё имя, фамилию, свой возраст и даже адрес проживания. К концу среднего дошкольного возраста восприятие детей становится более развитым. Возрастает объем памяти, начинает развиваться образное мышление, увеличивается устойчивость внимания.</w:t>
      </w:r>
    </w:p>
    <w:p w:rsidR="002F61B2" w:rsidRPr="00FE7E17" w:rsidRDefault="00BA2370" w:rsidP="00FE7E17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BA2370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Безудержность детской фантазии в 4-5 лет может порождать разнообразные страхи и кошмары.</w:t>
      </w:r>
      <w:r w:rsidR="00FE7E1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="00EF104B" w:rsidRPr="00EF10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Средний дошкольный возраст – период расцвета </w:t>
      </w:r>
      <w:r w:rsidR="00EF104B" w:rsidRPr="00EF104B">
        <w:rPr>
          <w:rFonts w:ascii="Times New Roman" w:hAnsi="Times New Roman" w:cs="Times New Roman"/>
          <w:i/>
          <w:noProof/>
          <w:sz w:val="28"/>
          <w:szCs w:val="28"/>
          <w:u w:val="single"/>
          <w:lang w:eastAsia="ru-RU"/>
        </w:rPr>
        <w:t>страхов.</w:t>
      </w:r>
      <w:r w:rsidR="00EF104B" w:rsidRPr="00EF10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Ребёнок боится сказочных персонажей, темноты, неприятных снов, собак, глубины. Их очень много, этих детских страхов. И к ним нельзя относиться пренебрежительно. Ребенок чувствует себя недостаточно защищенным перед большим миром. И здесь, как и всегда, мы, взрослые, должны быть рядом, чтобы поддержать своего малыша.</w:t>
      </w:r>
      <w:r w:rsidR="00EF104B" w:rsidRPr="00EF104B">
        <w:rPr>
          <w:rFonts w:ascii="Monotype Corsiva" w:eastAsia="Times New Roman" w:hAnsi="Monotype Corsiva" w:cs="Times New Roman"/>
          <w:noProof/>
          <w:color w:val="002060"/>
          <w:spacing w:val="-11"/>
          <w:sz w:val="28"/>
          <w:szCs w:val="28"/>
          <w:lang w:eastAsia="ru-RU"/>
        </w:rPr>
        <w:t xml:space="preserve"> </w:t>
      </w:r>
    </w:p>
    <w:p w:rsidR="00BA2370" w:rsidRDefault="00EF104B" w:rsidP="00D850CE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F104B"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73E803C" wp14:editId="73CA5FF3">
                <wp:simplePos x="0" y="0"/>
                <wp:positionH relativeFrom="margin">
                  <wp:posOffset>4827270</wp:posOffset>
                </wp:positionH>
                <wp:positionV relativeFrom="paragraph">
                  <wp:posOffset>66040</wp:posOffset>
                </wp:positionV>
                <wp:extent cx="1913890" cy="1844040"/>
                <wp:effectExtent l="0" t="0" r="10160" b="22860"/>
                <wp:wrapThrough wrapText="bothSides">
                  <wp:wrapPolygon edited="0">
                    <wp:start x="2150" y="0"/>
                    <wp:lineTo x="0" y="1116"/>
                    <wp:lineTo x="0" y="19860"/>
                    <wp:lineTo x="1505" y="21421"/>
                    <wp:lineTo x="1935" y="21645"/>
                    <wp:lineTo x="20855" y="21645"/>
                    <wp:lineTo x="20210" y="21421"/>
                    <wp:lineTo x="21500" y="19860"/>
                    <wp:lineTo x="21500" y="1339"/>
                    <wp:lineTo x="19565" y="0"/>
                    <wp:lineTo x="2150" y="0"/>
                  </wp:wrapPolygon>
                </wp:wrapThrough>
                <wp:docPr id="6" name="Скругленная прямоугольная выноск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1844040"/>
                        </a:xfrm>
                        <a:prstGeom prst="wedgeRoundRectCallout">
                          <a:avLst>
                            <a:gd name="adj1" fmla="val 44431"/>
                            <a:gd name="adj2" fmla="val 49310"/>
                            <a:gd name="adj3" fmla="val 16667"/>
                          </a:avLst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F104B" w:rsidRPr="00FE7E17" w:rsidRDefault="00BA2370" w:rsidP="00FE7E17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E7E17">
                              <w:rPr>
                                <w:rFonts w:ascii="Comic Sans MS" w:hAnsi="Comic Sans MS" w:cs="Times New Roman"/>
                                <w:b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>Играя,</w:t>
                            </w:r>
                            <w:r w:rsidRPr="00FE7E17">
                              <w:rPr>
                                <w:rFonts w:ascii="Comic Sans MS" w:hAnsi="Comic Sans MS" w:cs="Times New Roman"/>
                                <w:noProof/>
                                <w:sz w:val="24"/>
                                <w:szCs w:val="24"/>
                                <w:lang w:eastAsia="ru-RU"/>
                              </w:rPr>
                              <w:t xml:space="preserve"> ребёнок учится сотрудничать и разрешать конфликты, пытаясь уладить недоразумения и ссоры.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E803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6" o:spid="_x0000_s1026" type="#_x0000_t62" style="position:absolute;left:0;text-align:left;margin-left:380.1pt;margin-top:5.2pt;width:150.7pt;height:145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" adj="20397,21451" fillcolor="#d6dce5" strokecolor="#c55a11" strokeweight="1pt">
                <v:textbox>
                  <w:txbxContent>
                    <w:p w:rsidR="00EF104B" w:rsidRPr="00FE7E17" w:rsidRDefault="00BA2370" w:rsidP="00FE7E17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FE7E17">
                        <w:rPr>
                          <w:rFonts w:ascii="Comic Sans MS" w:hAnsi="Comic Sans MS" w:cs="Times New Roman"/>
                          <w:b/>
                          <w:noProof/>
                          <w:sz w:val="24"/>
                          <w:szCs w:val="24"/>
                          <w:lang w:eastAsia="ru-RU"/>
                        </w:rPr>
                        <w:t>Играя,</w:t>
                      </w:r>
                      <w:r w:rsidRPr="00FE7E17">
                        <w:rPr>
                          <w:rFonts w:ascii="Comic Sans MS" w:hAnsi="Comic Sans MS" w:cs="Times New Roman"/>
                          <w:noProof/>
                          <w:sz w:val="24"/>
                          <w:szCs w:val="24"/>
                          <w:lang w:eastAsia="ru-RU"/>
                        </w:rPr>
                        <w:t xml:space="preserve"> ребёнок учится сотрудничать и разрешать конфликты, пытаясь уладить недоразумения и ссоры.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2F61B2" w:rsidRPr="00EF104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Социализация.</w:t>
      </w:r>
      <w:r w:rsidR="002F61B2" w:rsidRPr="002F61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EF10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У ребенка появляется большой интерес к ровесникам, и вы все больше и больше будете замечать, как от внутрисемейных отношений ваш малыш переходит к более широким отношениям с миром. Уже в 4 года он не может обходиться без сверстников. Дети дружат, ссорятся, мирятся, обижаются, ревнуют, помогают друг другу. В игре формируется самооценка малыша. Более того, </w:t>
      </w:r>
      <w:r w:rsidR="00BA2370">
        <w:rPr>
          <w:rFonts w:ascii="Times New Roman" w:hAnsi="Times New Roman" w:cs="Times New Roman"/>
          <w:noProof/>
          <w:sz w:val="28"/>
          <w:szCs w:val="28"/>
          <w:lang w:eastAsia="ru-RU"/>
        </w:rPr>
        <w:t>можно заметить, как ваш ребёнок тянется</w:t>
      </w:r>
      <w:r w:rsidRPr="00EF104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 ребятам постарше. Не бойтесь этого, просто </w:t>
      </w:r>
      <w:r w:rsidR="00BA237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он </w:t>
      </w:r>
      <w:r w:rsidRPr="00EF104B">
        <w:rPr>
          <w:rFonts w:ascii="Times New Roman" w:hAnsi="Times New Roman" w:cs="Times New Roman"/>
          <w:noProof/>
          <w:sz w:val="28"/>
          <w:szCs w:val="28"/>
          <w:lang w:eastAsia="ru-RU"/>
        </w:rPr>
        <w:t>хочет побольше узнать и большему научиться.</w:t>
      </w:r>
    </w:p>
    <w:p w:rsidR="002F61B2" w:rsidRDefault="00BA2370" w:rsidP="00D850CE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F61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2F61B2" w:rsidRPr="002F61B2">
        <w:rPr>
          <w:rFonts w:ascii="Times New Roman" w:hAnsi="Times New Roman" w:cs="Times New Roman"/>
          <w:noProof/>
          <w:sz w:val="28"/>
          <w:szCs w:val="28"/>
          <w:lang w:eastAsia="ru-RU"/>
        </w:rPr>
        <w:t>Дети этого возраста очень эмоционально воспринимают не только похвалу, но и замечания, они очень чувствительны и ранимы. Поэтому, наказывая и ругая их, слова нужно подбирать с большой осторожностью. Иначе это может спровоцировать у них развитие внутренних комплексов, препятствующих социализации и формированию полноценной личности.</w:t>
      </w:r>
    </w:p>
    <w:p w:rsidR="002F61B2" w:rsidRDefault="002F61B2" w:rsidP="00D850CE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  <w:r w:rsidRPr="002F61B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5 годам их начинает интересовать половая принадлежность, они задаются </w:t>
      </w:r>
      <w:r w:rsidRPr="002F61B2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вопросом отличия мальчиков и девочек друг от друга.</w:t>
      </w:r>
    </w:p>
    <w:p w:rsidR="00D850CE" w:rsidRPr="00D850CE" w:rsidRDefault="00D850CE" w:rsidP="00D850CE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D850C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Вам, как родителям необходимо:</w:t>
      </w:r>
    </w:p>
    <w:p w:rsidR="00D850CE" w:rsidRDefault="00D850CE" w:rsidP="00BA2370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850CE">
        <w:rPr>
          <w:rFonts w:ascii="Times New Roman" w:hAnsi="Times New Roman" w:cs="Times New Roman"/>
          <w:noProof/>
          <w:sz w:val="28"/>
          <w:szCs w:val="28"/>
          <w:lang w:eastAsia="ru-RU"/>
        </w:rPr>
        <w:t>Сдержанно реагируйте на справедливую обиду и гнев ребёнка.</w:t>
      </w:r>
    </w:p>
    <w:p w:rsidR="00D850CE" w:rsidRDefault="00D850CE" w:rsidP="00BA2370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850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Рассказывайте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ребёнку</w:t>
      </w:r>
      <w:r w:rsidRPr="00D850C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 своих чувствах, переживаниях. Так он будет лучше понимать вас и окружающих людей.</w:t>
      </w:r>
    </w:p>
    <w:p w:rsidR="00D850CE" w:rsidRDefault="00D850CE" w:rsidP="00BA2370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850CE">
        <w:rPr>
          <w:rFonts w:ascii="Times New Roman" w:hAnsi="Times New Roman" w:cs="Times New Roman"/>
          <w:noProof/>
          <w:sz w:val="28"/>
          <w:szCs w:val="28"/>
          <w:lang w:eastAsia="ru-RU"/>
        </w:rPr>
        <w:t>Разбирайте с ним особенности и детали любых сложных этических ситуаций, в которые он попадает во дворе и в детском саду.</w:t>
      </w:r>
    </w:p>
    <w:p w:rsidR="00D850CE" w:rsidRDefault="00D850CE" w:rsidP="00BA2370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850CE">
        <w:rPr>
          <w:rFonts w:ascii="Times New Roman" w:hAnsi="Times New Roman" w:cs="Times New Roman"/>
          <w:noProof/>
          <w:sz w:val="28"/>
          <w:szCs w:val="28"/>
          <w:lang w:eastAsia="ru-RU"/>
        </w:rPr>
        <w:t>Не перегружайте его совесть. Не нужно постоянно говорить ему об его ошибках: появится уничтожающее чувство вины, страх, мстительность, пассивность.</w:t>
      </w:r>
    </w:p>
    <w:p w:rsidR="00D850CE" w:rsidRDefault="00D850CE" w:rsidP="00BA2370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850CE">
        <w:rPr>
          <w:rFonts w:ascii="Times New Roman" w:hAnsi="Times New Roman" w:cs="Times New Roman"/>
          <w:noProof/>
          <w:sz w:val="28"/>
          <w:szCs w:val="28"/>
          <w:lang w:eastAsia="ru-RU"/>
        </w:rPr>
        <w:t>Интересуйтесь творческими особенностями и успехами своего малыша. Но не критикуйте.</w:t>
      </w:r>
    </w:p>
    <w:p w:rsidR="00EF104B" w:rsidRDefault="00D850CE" w:rsidP="00BA2370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D850CE">
        <w:rPr>
          <w:rFonts w:ascii="Times New Roman" w:hAnsi="Times New Roman" w:cs="Times New Roman"/>
          <w:noProof/>
          <w:sz w:val="28"/>
          <w:szCs w:val="28"/>
          <w:lang w:eastAsia="ru-RU"/>
        </w:rPr>
        <w:t>Разрешайте ему как можно больше играть со своими сверстниками.</w:t>
      </w:r>
    </w:p>
    <w:p w:rsidR="00EF104B" w:rsidRDefault="00D850CE" w:rsidP="00BA2370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F104B">
        <w:rPr>
          <w:rFonts w:ascii="Times New Roman" w:hAnsi="Times New Roman" w:cs="Times New Roman"/>
          <w:noProof/>
          <w:sz w:val="28"/>
          <w:szCs w:val="28"/>
          <w:lang w:eastAsia="ru-RU"/>
        </w:rPr>
        <w:t>Отвечайте на любые вопросы, интересуйтесь его мнением. Подскажите способы самостоятельного поиска информации.</w:t>
      </w:r>
    </w:p>
    <w:p w:rsidR="00D850CE" w:rsidRPr="00EF104B" w:rsidRDefault="00EF104B" w:rsidP="00BA2370">
      <w:pPr>
        <w:pStyle w:val="a8"/>
        <w:widowControl w:val="0"/>
        <w:numPr>
          <w:ilvl w:val="0"/>
          <w:numId w:val="3"/>
        </w:numPr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left="426" w:right="141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Дома: играйте, читайте книги, з</w:t>
      </w:r>
      <w:r w:rsidR="00D850CE" w:rsidRPr="00EF104B">
        <w:rPr>
          <w:rFonts w:ascii="Times New Roman" w:hAnsi="Times New Roman" w:cs="Times New Roman"/>
          <w:noProof/>
          <w:sz w:val="28"/>
          <w:szCs w:val="28"/>
          <w:lang w:eastAsia="ru-RU"/>
        </w:rPr>
        <w:t>акрепляйте любые полученные знания.</w:t>
      </w:r>
    </w:p>
    <w:p w:rsidR="00D850CE" w:rsidRPr="002F61B2" w:rsidRDefault="00D850CE" w:rsidP="00BA2370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left="426" w:right="141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B6870" w:rsidRPr="002F5AD3" w:rsidRDefault="000B6870" w:rsidP="00BA2370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left="142" w:right="141" w:hanging="136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6870"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  <w:t>Уважаемые родители!</w:t>
      </w:r>
    </w:p>
    <w:p w:rsidR="00BA2370" w:rsidRDefault="00BA2370" w:rsidP="00BA2370">
      <w:pPr>
        <w:widowControl w:val="0"/>
        <w:autoSpaceDE w:val="0"/>
        <w:autoSpaceDN w:val="0"/>
        <w:adjustRightInd w:val="0"/>
        <w:spacing w:after="0" w:line="240" w:lineRule="auto"/>
        <w:ind w:right="141"/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32"/>
          <w:szCs w:val="32"/>
          <w:lang w:eastAsia="ru-RU"/>
        </w:rPr>
      </w:pPr>
      <w:r>
        <w:rPr>
          <w:rFonts w:ascii="Monotype Corsiva" w:hAnsi="Monotype Corsiva" w:cs="Times New Roman"/>
          <w:color w:val="002060"/>
          <w:sz w:val="28"/>
          <w:szCs w:val="28"/>
        </w:rPr>
        <w:t xml:space="preserve">                                                             </w:t>
      </w:r>
      <w:r w:rsidRPr="00BA2370"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32"/>
          <w:szCs w:val="32"/>
          <w:lang w:eastAsia="ru-RU"/>
        </w:rPr>
        <w:t xml:space="preserve">Любите своих малышей! </w:t>
      </w:r>
    </w:p>
    <w:p w:rsidR="00BA2370" w:rsidRDefault="00BA2370" w:rsidP="00BA2370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center"/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32"/>
          <w:szCs w:val="32"/>
          <w:lang w:eastAsia="ru-RU"/>
        </w:rPr>
      </w:pPr>
      <w:r w:rsidRPr="00BA2370"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32"/>
          <w:szCs w:val="32"/>
          <w:lang w:eastAsia="ru-RU"/>
        </w:rPr>
        <w:t xml:space="preserve">Обеспечивая малыша материальными благами, не забудьте, </w:t>
      </w:r>
    </w:p>
    <w:p w:rsidR="00BA2370" w:rsidRDefault="00BA2370" w:rsidP="00BA2370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center"/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32"/>
          <w:szCs w:val="32"/>
          <w:lang w:eastAsia="ru-RU"/>
        </w:rPr>
      </w:pPr>
      <w:r w:rsidRPr="00BA2370"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32"/>
          <w:szCs w:val="32"/>
          <w:lang w:eastAsia="ru-RU"/>
        </w:rPr>
        <w:t xml:space="preserve">что ничто не заменит ему в жизни любовь, внимание и душевное тепло </w:t>
      </w:r>
    </w:p>
    <w:p w:rsidR="00104DE5" w:rsidRPr="005D6994" w:rsidRDefault="00BA2370" w:rsidP="00BA2370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center"/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</w:pPr>
      <w:r w:rsidRPr="00BA2370"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32"/>
          <w:szCs w:val="32"/>
          <w:lang w:eastAsia="ru-RU"/>
        </w:rPr>
        <w:t>его любимых мамы и папы.</w:t>
      </w:r>
    </w:p>
    <w:sectPr w:rsidR="00104DE5" w:rsidRPr="005D6994" w:rsidSect="00FC7506">
      <w:footerReference w:type="default" r:id="rId8"/>
      <w:pgSz w:w="11907" w:h="16839" w:code="9"/>
      <w:pgMar w:top="720" w:right="720" w:bottom="720" w:left="720" w:header="283" w:footer="567" w:gutter="0"/>
      <w:pgBorders w:offsetFrom="page">
        <w:top w:val="balloons3Colors" w:sz="10" w:space="10" w:color="auto"/>
        <w:left w:val="balloons3Colors" w:sz="10" w:space="10" w:color="auto"/>
        <w:bottom w:val="balloons3Colors" w:sz="10" w:space="10" w:color="auto"/>
        <w:right w:val="balloons3Colors" w:sz="10" w:space="10" w:color="auto"/>
      </w:pgBorders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9E" w:rsidRDefault="00B4129E" w:rsidP="00B4129E">
      <w:pPr>
        <w:spacing w:after="0" w:line="240" w:lineRule="auto"/>
      </w:pPr>
      <w:r>
        <w:separator/>
      </w:r>
    </w:p>
  </w:endnote>
  <w:endnote w:type="continuationSeparator" w:id="0">
    <w:p w:rsidR="00B4129E" w:rsidRDefault="00B4129E" w:rsidP="00B4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23" w:rsidRPr="00B4129E" w:rsidRDefault="005D6994" w:rsidP="005D6994">
    <w:pPr>
      <w:pStyle w:val="a3"/>
      <w:tabs>
        <w:tab w:val="left" w:pos="4724"/>
      </w:tabs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Педагог – психолог И. В. </w:t>
    </w:r>
    <w:proofErr w:type="spellStart"/>
    <w:r>
      <w:rPr>
        <w:rFonts w:ascii="Calibri" w:hAnsi="Calibri"/>
        <w:sz w:val="16"/>
      </w:rPr>
      <w:t>Дзядевич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9E" w:rsidRDefault="00B4129E" w:rsidP="00B4129E">
      <w:pPr>
        <w:spacing w:after="0" w:line="240" w:lineRule="auto"/>
      </w:pPr>
      <w:r>
        <w:separator/>
      </w:r>
    </w:p>
  </w:footnote>
  <w:footnote w:type="continuationSeparator" w:id="0">
    <w:p w:rsidR="00B4129E" w:rsidRDefault="00B4129E" w:rsidP="00B4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0912"/>
    <w:multiLevelType w:val="hybridMultilevel"/>
    <w:tmpl w:val="38EE54DA"/>
    <w:lvl w:ilvl="0" w:tplc="041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30B01023"/>
    <w:multiLevelType w:val="hybridMultilevel"/>
    <w:tmpl w:val="8534BD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9D72DA2"/>
    <w:multiLevelType w:val="hybridMultilevel"/>
    <w:tmpl w:val="89B42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08"/>
    <w:rsid w:val="000B6870"/>
    <w:rsid w:val="00104DE5"/>
    <w:rsid w:val="00251A3F"/>
    <w:rsid w:val="002F5AD3"/>
    <w:rsid w:val="002F61B2"/>
    <w:rsid w:val="00323732"/>
    <w:rsid w:val="0035285E"/>
    <w:rsid w:val="00365D08"/>
    <w:rsid w:val="005C1EA5"/>
    <w:rsid w:val="005D6994"/>
    <w:rsid w:val="008F5C19"/>
    <w:rsid w:val="00922E68"/>
    <w:rsid w:val="00B4129E"/>
    <w:rsid w:val="00BA2370"/>
    <w:rsid w:val="00C7425A"/>
    <w:rsid w:val="00D850CE"/>
    <w:rsid w:val="00E666AD"/>
    <w:rsid w:val="00E93D74"/>
    <w:rsid w:val="00EF104B"/>
    <w:rsid w:val="00FC7506"/>
    <w:rsid w:val="00FE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2094"/>
  <w15:chartTrackingRefBased/>
  <w15:docId w15:val="{2D5C7D69-8214-4881-B089-710F6354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3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12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41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4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29E"/>
  </w:style>
  <w:style w:type="paragraph" w:styleId="a7">
    <w:name w:val="No Spacing"/>
    <w:uiPriority w:val="1"/>
    <w:qFormat/>
    <w:rsid w:val="0035285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D8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 Црр дс №6</dc:creator>
  <cp:keywords/>
  <dc:description/>
  <cp:lastModifiedBy>Пользователь Windows</cp:lastModifiedBy>
  <cp:revision>5</cp:revision>
  <dcterms:created xsi:type="dcterms:W3CDTF">2024-11-29T10:45:00Z</dcterms:created>
  <dcterms:modified xsi:type="dcterms:W3CDTF">2024-11-30T20:14:00Z</dcterms:modified>
</cp:coreProperties>
</file>